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2.0000457763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379.581298828125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81.99989318847656" w:firstLine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ALLEGATO A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7.29248046875" w:line="240" w:lineRule="auto"/>
        <w:ind w:left="298.31993103027344" w:firstLine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Istanza di partecipazione </w:t>
      </w:r>
    </w:p>
    <w:p w:rsidR="00000000" w:rsidDel="00000000" w:rsidP="00000000" w:rsidRDefault="00000000" w:rsidRPr="00000000" w14:paraId="00000006">
      <w:pPr>
        <w:widowControl w:val="0"/>
        <w:spacing w:before="37.29248046875" w:line="240" w:lineRule="auto"/>
        <w:ind w:left="298.31993103027344" w:right="439.21259842519703" w:firstLine="0"/>
        <w:jc w:val="both"/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ESPERTI INTERNI O ESTERNI e TUTOR INTERNI in Percorsi formativi e laboratoriali co-curricolari.</w:t>
      </w:r>
    </w:p>
    <w:p w:rsidR="00000000" w:rsidDel="00000000" w:rsidP="00000000" w:rsidRDefault="00000000" w:rsidRPr="00000000" w14:paraId="00000007">
      <w:pPr>
        <w:widowControl w:val="0"/>
        <w:spacing w:before="37.29248046875" w:line="229.88847255706787" w:lineRule="auto"/>
        <w:ind w:left="287.51991271972656" w:right="479.24560546875" w:firstLine="11.999969482421875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Piano Nazionale Di Ripresa E Resilienza- Missione 4: Istruzione E Ricerca Componente 1 Potenziamento dell’offerta dei servizi di istruzione: dagli asili nido alle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Università- Investimento 1.4: Intervento straordinario finalizzato alla riduzione dei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divari territoriali nelle scuole secondarie di primo e di secondo grado e alla lotta alla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dispersione scolastica- Azioni di prevenzione e contrasto della dispersione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scolastica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298.17626953125" w:line="240" w:lineRule="auto"/>
        <w:ind w:right="1483.90625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widowControl w:val="0"/>
        <w:spacing w:before="34.178466796875" w:line="240" w:lineRule="auto"/>
        <w:ind w:right="1040.09521484375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dell’I.C. “Giovanni Paolo II” </w:t>
      </w:r>
    </w:p>
    <w:p w:rsidR="00000000" w:rsidDel="00000000" w:rsidP="00000000" w:rsidRDefault="00000000" w:rsidRPr="00000000" w14:paraId="0000000A">
      <w:pPr>
        <w:widowControl w:val="0"/>
        <w:spacing w:before="34.197998046875" w:line="240" w:lineRule="auto"/>
        <w:ind w:right="1007.508544921875"/>
        <w:jc w:val="righ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Piano Tavola-Belpasso (CT) </w:t>
      </w:r>
    </w:p>
    <w:p w:rsidR="00000000" w:rsidDel="00000000" w:rsidP="00000000" w:rsidRDefault="00000000" w:rsidRPr="00000000" w14:paraId="0000000B">
      <w:pPr>
        <w:widowControl w:val="0"/>
        <w:spacing w:before="325.115966796875" w:line="459.77694511413574" w:lineRule="auto"/>
        <w:ind w:left="290.5799102783203" w:right="989.8095703125" w:firstLine="11.879959106445312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sottoscritto/a_____________________________________________________________ nato/a a _______________________________________________ il ____________________ codice fiscale |__|__|__|__|__|__|__|__|__|__|__|__|__|__|__|__| </w:t>
      </w:r>
    </w:p>
    <w:p w:rsidR="00000000" w:rsidDel="00000000" w:rsidP="00000000" w:rsidRDefault="00000000" w:rsidRPr="00000000" w14:paraId="0000000C">
      <w:pPr>
        <w:widowControl w:val="0"/>
        <w:spacing w:before="47.7557373046875" w:line="459.7763729095459" w:lineRule="auto"/>
        <w:ind w:left="296.2998962402344" w:right="1002.25708007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residente a ___________________________via_____________________________________ recapito tel. _____________________________ recapito cell. _____________________ indirizzo E-Mail _______________________________indirizzo </w:t>
      </w:r>
    </w:p>
    <w:p w:rsidR="00000000" w:rsidDel="00000000" w:rsidP="00000000" w:rsidRDefault="00000000" w:rsidRPr="00000000" w14:paraId="0000000D">
      <w:pPr>
        <w:widowControl w:val="0"/>
        <w:spacing w:before="47.75634765625" w:line="240" w:lineRule="auto"/>
        <w:ind w:left="298.9398956298828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PEC______________________________ </w:t>
      </w:r>
    </w:p>
    <w:p w:rsidR="00000000" w:rsidDel="00000000" w:rsidP="00000000" w:rsidRDefault="00000000" w:rsidRPr="00000000" w14:paraId="0000000E">
      <w:pPr>
        <w:widowControl w:val="0"/>
        <w:spacing w:before="249.21630859375" w:line="462.0315742492676" w:lineRule="auto"/>
        <w:ind w:left="296.5199279785156" w:right="820.31738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servizio presso ______________________________ con la qualifica di __________________ </w:t>
      </w:r>
    </w:p>
    <w:p w:rsidR="00000000" w:rsidDel="00000000" w:rsidP="00000000" w:rsidRDefault="00000000" w:rsidRPr="00000000" w14:paraId="0000000F">
      <w:pPr>
        <w:widowControl w:val="0"/>
        <w:spacing w:before="249.21630859375" w:line="462.0315742492676" w:lineRule="auto"/>
        <w:ind w:left="296.5199279785156" w:right="820.3173828125" w:firstLine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 </w:t>
      </w:r>
    </w:p>
    <w:p w:rsidR="00000000" w:rsidDel="00000000" w:rsidP="00000000" w:rsidRDefault="00000000" w:rsidRPr="00000000" w14:paraId="00000010">
      <w:pPr>
        <w:widowControl w:val="0"/>
        <w:spacing w:line="459.77694511413574" w:lineRule="auto"/>
        <w:ind w:left="283.6199188232422" w:right="630.479736328125" w:firstLine="12.239990234375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partecipare alla selezione per l’attribuzione dell’incarico di: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459.77694511413574" w:lineRule="auto"/>
        <w:ind w:left="720" w:right="630.47973632812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ESPERTO</w:t>
        <w:tab/>
        <w:t xml:space="preserve">per:</w:t>
        <w:tab/>
        <w:tab/>
        <w:t xml:space="preserve">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459.77694511413574" w:lineRule="auto"/>
        <w:ind w:left="720" w:right="630.47973632812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TUTOR per:</w:t>
      </w:r>
    </w:p>
    <w:tbl>
      <w:tblPr>
        <w:tblStyle w:val="Table1"/>
        <w:tblpPr w:leftFromText="180" w:rightFromText="180" w:topFromText="180" w:bottomFromText="180" w:vertAnchor="text" w:horzAnchor="text" w:tblpX="1089.9999237060551" w:tblpY="0"/>
        <w:tblW w:w="8790.0" w:type="dxa"/>
        <w:jc w:val="left"/>
        <w:tblInd w:w="259.9999237060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3225"/>
        <w:gridCol w:w="2400"/>
        <w:tblGridChange w:id="0">
          <w:tblGrid>
            <w:gridCol w:w="3165"/>
            <w:gridCol w:w="3225"/>
            <w:gridCol w:w="2400"/>
          </w:tblGrid>
        </w:tblGridChange>
      </w:tblGrid>
      <w:tr>
        <w:trPr>
          <w:cantSplit w:val="0"/>
          <w:trHeight w:val="1459.999694824218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40.13999938964844" w:firstLine="0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Ruolo per il quale si concorre 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29.87627029418945" w:lineRule="auto"/>
              <w:ind w:left="139.5599365234375" w:right="74.23095703125" w:firstLine="5.5804443359375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Barrare la casella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4.527587890625" w:line="240" w:lineRule="auto"/>
              <w:ind w:left="144.2401123046875" w:firstLine="0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per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29.9006748199463" w:lineRule="auto"/>
              <w:ind w:left="145.140380859375" w:right="91.3568115234375" w:hanging="0.1800537109375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indicare il Ruolo (ESPERTO O TUTOR)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45.31982421875" w:firstLine="0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Numero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29.90203380584717" w:lineRule="auto"/>
              <w:ind w:left="139.9200439453125" w:right="201.5423583984375" w:hanging="2.1600341796875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edizioni per il quale si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4.483642578125" w:line="240" w:lineRule="auto"/>
              <w:ind w:left="139.5599365234375" w:firstLine="0"/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4"/>
                <w:szCs w:val="24"/>
                <w:rtl w:val="0"/>
              </w:rPr>
              <w:t xml:space="preserve">concorre</w:t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54.31999206542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 1- TEATRO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999694824218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54.31999206542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 2- CALCIO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3- ORTO-GIARDINAGGIO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4- CORO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5- MURALES A SCUOLA (SPAZI INTERNI O ESTERNI ALLA SCUOLA)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6- BANDA MUSICALE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7- BALLO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8- PALLAVOLO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000305175781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47.7599334716797" w:firstLine="0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rtl w:val="0"/>
              </w:rPr>
              <w:t xml:space="preserve">Attività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  <w:rtl w:val="0"/>
              </w:rPr>
              <w:t xml:space="preserve"> 9- CIRCO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SOCIALE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color w:val="43434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line="459.77694511413574" w:lineRule="auto"/>
        <w:ind w:left="720" w:right="630.4797363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459.77694511413574" w:lineRule="auto"/>
        <w:ind w:left="720" w:right="630.4797363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459.77694511413574" w:lineRule="auto"/>
        <w:ind w:left="720" w:right="630.4797363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459.77694511413574" w:lineRule="auto"/>
        <w:ind w:left="720" w:right="630.4797363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459.77694511413574" w:lineRule="auto"/>
        <w:ind w:left="0" w:right="630.47973632812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29.88847255706787" w:lineRule="auto"/>
        <w:ind w:left="288.11988830566406" w:right="84.88188976378069" w:hanging="6.1199951171875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dichiara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sotto la propria responsabilità quanto segue: </w:t>
      </w:r>
    </w:p>
    <w:p w:rsidR="00000000" w:rsidDel="00000000" w:rsidP="00000000" w:rsidRDefault="00000000" w:rsidRPr="00000000" w14:paraId="0000003B">
      <w:pPr>
        <w:widowControl w:val="0"/>
        <w:spacing w:before="204.515380859375" w:line="240" w:lineRule="auto"/>
        <w:ind w:left="669.359970092773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aver preso visione delle condizioni previste dal bando; </w:t>
      </w:r>
    </w:p>
    <w:p w:rsidR="00000000" w:rsidDel="00000000" w:rsidP="00000000" w:rsidRDefault="00000000" w:rsidRPr="00000000" w14:paraId="0000003C">
      <w:pPr>
        <w:widowControl w:val="0"/>
        <w:spacing w:before="227.957763671875" w:line="240" w:lineRule="auto"/>
        <w:ind w:left="669.359970092773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essere in godimento dei diritti politici; </w:t>
      </w:r>
    </w:p>
    <w:p w:rsidR="00000000" w:rsidDel="00000000" w:rsidP="00000000" w:rsidRDefault="00000000" w:rsidRPr="00000000" w14:paraId="0000003D">
      <w:pPr>
        <w:widowControl w:val="0"/>
        <w:spacing w:before="226.737060546875" w:line="240" w:lineRule="auto"/>
        <w:ind w:left="672.3998260498047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non aver subito condanne penali ovvero di avere i seguenti provvedimenti penali </w:t>
      </w:r>
    </w:p>
    <w:p w:rsidR="00000000" w:rsidDel="00000000" w:rsidP="00000000" w:rsidRDefault="00000000" w:rsidRPr="00000000" w14:paraId="0000003E">
      <w:pPr>
        <w:widowControl w:val="0"/>
        <w:spacing w:before="461.063232421875" w:line="694.1753768920898" w:lineRule="auto"/>
        <w:ind w:left="279.1999053955078" w:right="84.88188976378069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515380859375" w:line="240" w:lineRule="auto"/>
        <w:ind w:left="669.3599700927734" w:righ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non avere procedimenti penali pendenti, ovvero di avere i seguenti procedimenti penali pendenti: 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515380859375" w:line="240" w:lineRule="auto"/>
        <w:ind w:left="669.3599700927734" w:righ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impegnarsi a documentare puntualmente tutta l’attività svolta; </w:t>
      </w:r>
    </w:p>
    <w:p w:rsidR="00000000" w:rsidDel="00000000" w:rsidP="00000000" w:rsidRDefault="00000000" w:rsidRPr="00000000" w14:paraId="00000041">
      <w:pPr>
        <w:widowControl w:val="0"/>
        <w:spacing w:before="204.515380859375" w:line="240" w:lineRule="auto"/>
        <w:ind w:left="669.359970092773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essere disponibile ad adattarsi al calendario definito dal Team di Progetto;</w:t>
      </w:r>
    </w:p>
    <w:p w:rsidR="00000000" w:rsidDel="00000000" w:rsidP="00000000" w:rsidRDefault="00000000" w:rsidRPr="00000000" w14:paraId="00000042">
      <w:pPr>
        <w:widowControl w:val="0"/>
        <w:spacing w:before="204.515380859375" w:line="240" w:lineRule="auto"/>
        <w:ind w:left="669.359970092773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non essere in alcuna delle condizioni di incompatibilità con l’incarico previsti dalla normativa vigente;</w:t>
      </w:r>
    </w:p>
    <w:p w:rsidR="00000000" w:rsidDel="00000000" w:rsidP="00000000" w:rsidRDefault="00000000" w:rsidRPr="00000000" w14:paraId="00000043">
      <w:pPr>
        <w:widowControl w:val="0"/>
        <w:spacing w:before="204.515380859375" w:line="240" w:lineRule="auto"/>
        <w:ind w:left="669.3599700927734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❑ di avere la competenza informatica l’uso della piattaforma on line “Gestione progetti PNRR”; </w:t>
      </w:r>
    </w:p>
    <w:p w:rsidR="00000000" w:rsidDel="00000000" w:rsidP="00000000" w:rsidRDefault="00000000" w:rsidRPr="00000000" w14:paraId="00000044">
      <w:pPr>
        <w:widowControl w:val="0"/>
        <w:spacing w:before="458.7841796875" w:line="240" w:lineRule="auto"/>
        <w:ind w:left="337.7935791015625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Luogo e data</w:t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45">
      <w:pPr>
        <w:widowControl w:val="0"/>
        <w:spacing w:before="458.7841796875" w:line="240" w:lineRule="auto"/>
        <w:ind w:left="337.7935791015625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46">
      <w:pPr>
        <w:widowControl w:val="0"/>
        <w:spacing w:before="196.9122314453125" w:line="240" w:lineRule="auto"/>
        <w:ind w:left="788.5198211669922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Copia del documento di identità in corso di validità; </w:t>
      </w:r>
    </w:p>
    <w:p w:rsidR="00000000" w:rsidDel="00000000" w:rsidP="00000000" w:rsidRDefault="00000000" w:rsidRPr="00000000" w14:paraId="00000047">
      <w:pPr>
        <w:widowControl w:val="0"/>
        <w:spacing w:before="227.977294921875" w:line="240" w:lineRule="auto"/>
        <w:ind w:left="788.5198211669922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Allegato B (griglia di auto-valutazione)</w:t>
      </w:r>
    </w:p>
    <w:p w:rsidR="00000000" w:rsidDel="00000000" w:rsidP="00000000" w:rsidRDefault="00000000" w:rsidRPr="00000000" w14:paraId="00000048">
      <w:pPr>
        <w:widowControl w:val="0"/>
        <w:spacing w:before="227.977294921875" w:line="240" w:lineRule="auto"/>
        <w:ind w:left="788.5198211669922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</w:t>
      </w:r>
      <w:r w:rsidDel="00000000" w:rsidR="00000000" w:rsidRPr="00000000">
        <w:rPr>
          <w:sz w:val="24"/>
          <w:szCs w:val="24"/>
          <w:rtl w:val="0"/>
        </w:rPr>
        <w:t xml:space="preserve">Allegato C (</w:t>
      </w:r>
      <w:r w:rsidDel="00000000" w:rsidR="00000000" w:rsidRPr="00000000">
        <w:rPr>
          <w:rtl w:val="0"/>
        </w:rPr>
        <w:t xml:space="preserve">Dichiarazione di insussistenza di cause di incompatibilità)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227.9766845703125" w:line="240" w:lineRule="auto"/>
        <w:ind w:left="788.5198211669922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▪ Curriculum Vitae in formato europeo</w:t>
      </w:r>
    </w:p>
    <w:p w:rsidR="00000000" w:rsidDel="00000000" w:rsidP="00000000" w:rsidRDefault="00000000" w:rsidRPr="00000000" w14:paraId="0000004A">
      <w:pPr>
        <w:widowControl w:val="0"/>
        <w:spacing w:before="227.9681396484375" w:line="240" w:lineRule="auto"/>
        <w:ind w:left="295.6798553466797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La domanda priva degli allegati e senza tutte le firme non verrà presa in considerazione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2880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DICHIARAZIONI AGGIUNTIVE </w:t>
      </w:r>
    </w:p>
    <w:p w:rsidR="00000000" w:rsidDel="00000000" w:rsidP="00000000" w:rsidRDefault="00000000" w:rsidRPr="00000000" w14:paraId="0000004D">
      <w:pPr>
        <w:widowControl w:val="0"/>
        <w:spacing w:before="196.912841796875" w:line="229.8863124847412" w:lineRule="auto"/>
        <w:ind w:left="280.19989013671875" w:right="484.361572265625" w:firstLine="8.099975585937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dichiara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di possedere, al momento della presentazione dell’istanza i titoli e le esperienze dichiarate nell’Allegato B, di avere altresì la necessaria conoscenza informatica per la gestione della piattaforma Futura e di quant’altro occorrente per svolgere con correttezza, tempestività ed efficacia i compiti inerenti la figura professionale per la quale si partecipa ovvero di acquisirla nei tempi previsti dall’incarico </w:t>
      </w:r>
    </w:p>
    <w:p w:rsidR="00000000" w:rsidDel="00000000" w:rsidP="00000000" w:rsidRDefault="00000000" w:rsidRPr="00000000" w14:paraId="0000004E">
      <w:pPr>
        <w:widowControl w:val="0"/>
        <w:spacing w:before="411.510009765625" w:line="240" w:lineRule="auto"/>
        <w:ind w:left="295.8599090576172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Data___________________ firma____________________________________________ </w:t>
      </w:r>
    </w:p>
    <w:p w:rsidR="00000000" w:rsidDel="00000000" w:rsidP="00000000" w:rsidRDefault="00000000" w:rsidRPr="00000000" w14:paraId="0000004F">
      <w:pPr>
        <w:widowControl w:val="0"/>
        <w:spacing w:before="603.885498046875" w:line="229.8993158340454" w:lineRule="auto"/>
        <w:ind w:left="288.47991943359375" w:right="510.0787401574803" w:firstLine="10.26000976562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sottoscritto/a, ai sensi della legge 196/03, autorizza e alle successive modifiche e integrazioni GDPR 679/2016, autorizza l’I. C. “Giovanni Paolo II” di Piano Tavola- Belpasso (CT) al trattamento dei dati contenuti nella presente autocertificazione esclusivamente nell’ambito e per i fini istituzionali della Pubblica Amministrazione. </w:t>
      </w:r>
    </w:p>
    <w:p w:rsidR="00000000" w:rsidDel="00000000" w:rsidP="00000000" w:rsidRDefault="00000000" w:rsidRPr="00000000" w14:paraId="00000050">
      <w:pPr>
        <w:widowControl w:val="0"/>
        <w:spacing w:before="611.480712890625" w:line="240" w:lineRule="auto"/>
        <w:ind w:left="295.8599090576172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Data___________________ firma____________________________________________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All. B </w:t>
      </w:r>
    </w:p>
    <w:p w:rsidR="00000000" w:rsidDel="00000000" w:rsidP="00000000" w:rsidRDefault="00000000" w:rsidRPr="00000000" w14:paraId="00000059">
      <w:pPr>
        <w:widowControl w:val="0"/>
        <w:spacing w:before="248.9453125" w:line="220.18243789672852" w:lineRule="auto"/>
        <w:ind w:left="406.807861328125" w:right="176.49169921875" w:firstLine="5.0484466552734375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GRIGLIA DI (AUTO)VALUTAZIONE DEI TITOLI PER DOCENTI ESPERTI I PERCORSI DI POTENZIAMENTO DELLE COMPETENZE DI BASE, DI MOTIVAZIONE E ACCOMPAGNAMENTO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249.8155975341797" w:firstLine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249.8155975341797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Criteri di ammissione: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0"/>
        <w:spacing w:before="158.555908203125" w:line="240" w:lineRule="auto"/>
        <w:ind w:left="1208.8136291503906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Essere in possesso di Laurea magistrale o triennale </w:t>
      </w:r>
    </w:p>
    <w:p w:rsidR="00000000" w:rsidDel="00000000" w:rsidP="00000000" w:rsidRDefault="00000000" w:rsidRPr="00000000" w14:paraId="0000005D">
      <w:pPr>
        <w:widowControl w:val="0"/>
        <w:spacing w:before="120.61279296875" w:line="240" w:lineRule="auto"/>
        <w:ind w:left="865.8175659179688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ovvero </w:t>
      </w:r>
    </w:p>
    <w:p w:rsidR="00000000" w:rsidDel="00000000" w:rsidP="00000000" w:rsidRDefault="00000000" w:rsidRPr="00000000" w14:paraId="0000005E">
      <w:pPr>
        <w:widowControl w:val="0"/>
        <w:spacing w:before="56.50390625" w:line="244.05346870422363" w:lineRule="auto"/>
        <w:ind w:left="1577.030029296875" w:right="325.6692913385814" w:hanging="368.2164001464844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 Essere in possesso di Diploma di scuola secondaria di 2° grado inerente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 tematiche delle attività proposte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5F">
      <w:pPr>
        <w:widowControl w:val="0"/>
        <w:spacing w:before="56.50390625" w:line="244.05346870422363" w:lineRule="auto"/>
        <w:ind w:left="1577.030029296875" w:right="59.617919921875" w:hanging="368.2164001464844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ovvero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before="249" w:line="241" w:lineRule="auto"/>
        <w:ind w:left="1440" w:right="396.53543307086693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Diploma di istruzione secondaria di 2° grado e certificazioni riconosciute inerenti il settore specifico  trattato e/o aver effettuato attività di formazione inerenti il settore specifico trattato (argomento del bando/attività) e/o possedere comprovate esperienze lavorative inerenti il settore specifico trattato.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506" w:line="240" w:lineRule="auto"/>
        <w:ind w:left="21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"/>
        <w:gridCol w:w="4440"/>
        <w:gridCol w:w="2175"/>
        <w:gridCol w:w="1890"/>
        <w:gridCol w:w="1650"/>
        <w:tblGridChange w:id="0">
          <w:tblGrid>
            <w:gridCol w:w="300"/>
            <w:gridCol w:w="4440"/>
            <w:gridCol w:w="2175"/>
            <w:gridCol w:w="1890"/>
            <w:gridCol w:w="1650"/>
          </w:tblGrid>
        </w:tblGridChange>
      </w:tblGrid>
      <w:tr>
        <w:trPr>
          <w:cantSplit w:val="1"/>
          <w:trHeight w:val="59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 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3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752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75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 compilare a cura del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75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Riservato alla scuola</w:t>
            </w:r>
          </w:p>
        </w:tc>
      </w:tr>
      <w:tr>
        <w:trPr>
          <w:cantSplit w:val="1"/>
          <w:trHeight w:val="1594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di Laurea specifico 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27" w:line="240" w:lineRule="auto"/>
              <w:ind w:left="16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(Quadriennale o  </w:t>
            </w:r>
          </w:p>
          <w:p w:rsidR="00000000" w:rsidDel="00000000" w:rsidP="00000000" w:rsidRDefault="00000000" w:rsidRPr="00000000" w14:paraId="00000073">
            <w:pPr>
              <w:widowControl w:val="0"/>
              <w:spacing w:before="25" w:line="240" w:lineRule="auto"/>
              <w:ind w:left="16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specialistica/magistrale)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56" w:lineRule="auto"/>
              <w:ind w:left="210" w:right="160" w:firstLine="26.99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Votazione fino a 107/110 - punti 10 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15" w:line="256" w:lineRule="auto"/>
              <w:ind w:left="210" w:right="174" w:firstLine="26.99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Votazione 108 a 110/110 - punti 12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199" w:lineRule="auto"/>
              <w:ind w:left="186" w:right="179" w:hanging="11.99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Votazione 110/110 e lode - punti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56" w:lineRule="auto"/>
              <w:ind w:left="210" w:right="160" w:firstLine="26.99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56" w:lineRule="auto"/>
              <w:ind w:left="210" w:right="160" w:firstLine="26.99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34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triennale specifica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199" w:lineRule="auto"/>
              <w:ind w:left="163" w:right="495" w:firstLine="3.9999999999999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(Punteggio non cumulabile con il punto A se si tratta della stessa  classe di laurea)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1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 di istruzione secondaria di II grado specifico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16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(non cumulabile con i punti A e 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6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16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Diploma di istruzione secondaria di II grado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11" w:line="240" w:lineRule="auto"/>
              <w:ind w:left="163" w:firstLine="0"/>
              <w:rPr>
                <w:rFonts w:ascii="Calibri" w:cs="Calibri" w:eastAsia="Calibri" w:hAnsi="Calibri"/>
                <w:b w:val="1"/>
                <w:sz w:val="36"/>
                <w:szCs w:val="3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(non cumulabile con i punti A, B e C)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highlight w:val="white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8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4" w:lineRule="auto"/>
              <w:ind w:left="163" w:right="1286" w:hanging="1.0000000000000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Corso post-laurea afferente la tipologia dell’intervento (Dottorato di ricerca, Master universitario di I e II livello  60 cfu, Corso di perfezionamento 60 cfu)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4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(fino a 12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4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4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9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Altri titoli culturali specifici afferenti la tipologia dell’intervento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4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1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Pubblicazioni inerenti le attività previste nel bando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4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9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right="1264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ED ESPERIENZE PROFESSIONALI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752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right="752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right="752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2.99999999999997" w:lineRule="auto"/>
              <w:ind w:left="35" w:right="3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in qualità di docente esperto in attività di formazione inerenti le attività da svolgere nel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punti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9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in qualità di tutor in precedenti progetti PON-POR o altro (specificare)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punti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1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3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lavorative documentabili afferenti la tipologia dell’intervento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punti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21" w:lineRule="auto"/>
              <w:ind w:left="31" w:right="352" w:hanging="2.999999999999998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Corso di formazione/aggiornamento coerenti con le attività previste (della durata di almeno 30 ore)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(fino a punti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3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23" w:lineRule="auto"/>
              <w:ind w:left="31" w:right="352" w:hanging="2.999999999999998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Corso di formazione/aggiornamento coerenti con le attività previste (della durata di almeno 20 ore)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(fino a punti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45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6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2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 informatiche certificate (ECDL o altro)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(fino a punti 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6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27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Punteggio 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42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rPr/>
      </w:pPr>
      <w:r w:rsidDel="00000000" w:rsidR="00000000" w:rsidRPr="00000000">
        <w:rPr>
          <w:rtl w:val="0"/>
        </w:rPr>
        <w:t xml:space="preserve">Tot. punti 80</w:t>
      </w:r>
    </w:p>
    <w:p w:rsidR="00000000" w:rsidDel="00000000" w:rsidP="00000000" w:rsidRDefault="00000000" w:rsidRPr="00000000" w14:paraId="000000C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ind w:left="720" w:firstLine="0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*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  <w:t xml:space="preserve">Valutabile solo in abbinamento ai titoli /esperienze/attività per come specificato nei Criteri di ammissione.</w:t>
      </w:r>
    </w:p>
    <w:p w:rsidR="00000000" w:rsidDel="00000000" w:rsidP="00000000" w:rsidRDefault="00000000" w:rsidRPr="00000000" w14:paraId="000000C6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40" w:lineRule="auto"/>
        <w:ind w:right="36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 parità di punteggio verrà data precedenza al candidato più giovane.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Data e firma candidato</w:t>
      </w:r>
    </w:p>
    <w:p w:rsidR="00000000" w:rsidDel="00000000" w:rsidP="00000000" w:rsidRDefault="00000000" w:rsidRPr="00000000" w14:paraId="000000CC">
      <w:pPr>
        <w:widowControl w:val="0"/>
        <w:spacing w:line="240" w:lineRule="auto"/>
        <w:ind w:left="300.4798889160156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C: </w:t>
      </w:r>
      <w:r w:rsidDel="00000000" w:rsidR="00000000" w:rsidRPr="00000000">
        <w:rPr>
          <w:b w:val="1"/>
          <w:rtl w:val="0"/>
        </w:rPr>
        <w:t xml:space="preserve">Dichiarazione di insussistenza di cause di incompatibilità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 Dirigente Scolastico</w:t>
      </w:r>
    </w:p>
    <w:p w:rsidR="00000000" w:rsidDel="00000000" w:rsidP="00000000" w:rsidRDefault="00000000" w:rsidRPr="00000000" w14:paraId="000000D4">
      <w:pPr>
        <w:spacing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Dell’I.C. “Giovanni Paolo II” di Piano Tavola</w:t>
      </w:r>
    </w:p>
    <w:p w:rsidR="00000000" w:rsidDel="00000000" w:rsidP="00000000" w:rsidRDefault="00000000" w:rsidRPr="00000000" w14:paraId="000000D5">
      <w:pPr>
        <w:spacing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Belpasso (CT)</w:t>
      </w:r>
    </w:p>
    <w:p w:rsidR="00000000" w:rsidDel="00000000" w:rsidP="00000000" w:rsidRDefault="00000000" w:rsidRPr="00000000" w14:paraId="000000D6">
      <w:pPr>
        <w:spacing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Oggetto:</w:t>
      </w:r>
      <w:r w:rsidDel="00000000" w:rsidR="00000000" w:rsidRPr="00000000">
        <w:rPr>
          <w:highlight w:val="white"/>
          <w:rtl w:val="0"/>
        </w:rPr>
        <w:t xml:space="preserve"> Dichiarazione di insussistenza di cause di incompatibilità</w:t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Il/La</w:t>
        <w:tab/>
        <w:t xml:space="preserve">sottoscritto/a…………………………………..…………………..nato/a a……..…………………………….</w:t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…………..……………….. residente a ……………..………………………………….................………… cap ………..……via…………………………………………………………………. tel. ……………...……...…… cell. …………………………………e-mail………………………………...………………..………………………………..</w:t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C.F.……………...…..……………………………………</w:t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avendo preso visione dell’Avviso di selezione indetto dal Dirigente Scolastico dell’I.C. “Giovanni Paolo II” di Piano Tavola- Belpasso (CT) per il reclutamento di personale interno o esterno da impiegare nell’implementazione di ”PERCORSI DI ORIENTAMENTO CON IL COINVOLGIMENTO DELLE FAMIGLIE ”, a valere sul progetto P.N.R.R. “Azioni di prevenzione e contrasto alla dispersione scolastica (D.M.170/2022)</w:t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CONSAPEVOLE</w:t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trovarsi in nessuna della condizioni di incompatibilità previste dalle Disposizioni e Istruzioni per l’attuazione delle iniziative cofinanziate dal PNRR, ovvero di:</w:t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•</w:t>
        <w:tab/>
        <w:t xml:space="preserve">di non essere collegato, né come socio né come titolare, a ditte o società interessate alla partecipazione alla gara di appalto;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Dichiara inoltre, di non essere parente o affine entro il quarto grado del legale rappresentante della I.C. “Giovanni Paolo II” di Piano Tavola- Belpasso (CT) o di altro personale incaricato della valutazione dei curricula per la nomina delle risorse umane necessarie alla realizzazione del Progetto  di cui trattasi.</w:t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jc w:val="both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LUOGO E DATA</w:t>
        <w:tab/>
        <w:tab/>
        <w:tab/>
        <w:tab/>
        <w:tab/>
        <w:tab/>
        <w:tab/>
        <w:tab/>
        <w:t xml:space="preserve">Firma (per esteso e leggibile)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20" w:orient="portrait"/>
      <w:pgMar w:bottom="1410.0048828125" w:top="829.996337890625" w:left="710.0000762939453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030920" cy="1168400"/>
          <wp:effectExtent b="0" l="0" r="0" t="0"/>
          <wp:docPr descr="Immagine che contiene testo&#10;&#10;Descrizione generata automaticamente" id="1" name="image1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0920" cy="1168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spacing w:line="240" w:lineRule="auto"/>
      <w:jc w:val="center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b w:val="1"/>
        <w:sz w:val="14"/>
        <w:szCs w:val="14"/>
        <w:highlight w:val="white"/>
        <w:rtl w:val="0"/>
      </w:rPr>
      <w:t xml:space="preserve">Piano Nazionale Di Ripresa E Resilienza- Missione 4: Istruzione E Ricerca- Componente 1 Potenziamento dell’offerta dei servizi di istruzione: dagli asili nido alle Università- Investimento 1.4: Intervento straordinario finalizzato alla riduzione dei divari territoriali nelle scuole secondarie di primo e di secondo grado e alla lotta alla dispersione scolastica- Azioni di prevenzione e contrasto della dispersione scolastica- D.M. 170/2022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spacing w:line="240" w:lineRule="auto"/>
      <w:jc w:val="center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ISTITUTO COMPRENSIVO “Giovanni Paolo II”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Infanzia, Primaria e Secondaria di 1° grado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Via P. Mattarella n. 41/43 - 95032 – Piano Tavola - BELPASSO (CT)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spacing w:before="4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Verdana" w:cs="Verdana" w:eastAsia="Verdana" w:hAnsi="Verdana"/>
        <w:b w:val="1"/>
        <w:i w:val="1"/>
        <w:color w:val="243f60"/>
        <w:sz w:val="12"/>
        <w:szCs w:val="12"/>
        <w:rtl w:val="0"/>
      </w:rPr>
      <w:t xml:space="preserve">C.F. 93105000876 - Cod. Univoco per la fatturazioneelettronica: UFETI9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Tel. e Fax   095/7131259 - Email: </w:t>
    </w:r>
    <w:hyperlink r:id="rId2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rtl w:val="0"/>
        </w:rPr>
        <w:t xml:space="preserve">ctic81300b@istruzione.it</w:t>
      </w:r>
    </w:hyperlink>
    <w:r w:rsidDel="00000000" w:rsidR="00000000" w:rsidRPr="00000000">
      <w:rPr>
        <w:rFonts w:ascii="Verdana" w:cs="Verdana" w:eastAsia="Verdana" w:hAnsi="Verdana"/>
        <w:b w:val="1"/>
        <w:sz w:val="12"/>
        <w:szCs w:val="12"/>
        <w:rtl w:val="0"/>
      </w:rPr>
      <w:t xml:space="preserve"> - </w:t>
    </w:r>
    <w:hyperlink r:id="rId3">
      <w:r w:rsidDel="00000000" w:rsidR="00000000" w:rsidRPr="00000000">
        <w:rPr>
          <w:rFonts w:ascii="Verdana" w:cs="Verdana" w:eastAsia="Verdana" w:hAnsi="Verdana"/>
          <w:b w:val="1"/>
          <w:color w:val="0000ff"/>
          <w:sz w:val="12"/>
          <w:szCs w:val="12"/>
          <w:u w:val="single"/>
          <w:rtl w:val="0"/>
        </w:rPr>
        <w:t xml:space="preserve">ctic81300b@pec.istruzione.it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spacing w:before="40" w:line="240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i w:val="1"/>
        <w:color w:val="243f60"/>
        <w:sz w:val="12"/>
        <w:szCs w:val="12"/>
        <w:rtl w:val="0"/>
      </w:rPr>
      <w:t xml:space="preserve">sito web </w:t>
    </w:r>
    <w:r w:rsidDel="00000000" w:rsidR="00000000" w:rsidRPr="00000000">
      <w:rPr>
        <w:rFonts w:ascii="Verdana" w:cs="Verdana" w:eastAsia="Verdana" w:hAnsi="Verdana"/>
        <w:b w:val="1"/>
        <w:i w:val="1"/>
        <w:color w:val="0000ff"/>
        <w:sz w:val="12"/>
        <w:szCs w:val="12"/>
        <w:u w:val="single"/>
        <w:rtl w:val="0"/>
      </w:rPr>
      <w:t xml:space="preserve">www.icgiovannipaolo2.edu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ctic81300b@istruzione.it" TargetMode="External"/><Relationship Id="rId3" Type="http://schemas.openxmlformats.org/officeDocument/2006/relationships/hyperlink" Target="mailto:ctic813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